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BC58" w14:textId="7CB8B55F" w:rsidR="00C55D38" w:rsidRDefault="00C55D38"/>
    <w:p w14:paraId="1911BB7E" w14:textId="5512F71F" w:rsidR="00AE22D6" w:rsidRPr="000B0703" w:rsidRDefault="00C960F4">
      <w:pPr>
        <w:rPr>
          <w:b/>
          <w:bCs/>
          <w:color w:val="70AD47" w:themeColor="accent6"/>
          <w:sz w:val="32"/>
          <w:szCs w:val="28"/>
        </w:rPr>
      </w:pPr>
      <w:r w:rsidRPr="000B0703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646B771" wp14:editId="4A7276C0">
            <wp:simplePos x="0" y="0"/>
            <wp:positionH relativeFrom="column">
              <wp:posOffset>3212465</wp:posOffset>
            </wp:positionH>
            <wp:positionV relativeFrom="paragraph">
              <wp:posOffset>3175</wp:posOffset>
            </wp:positionV>
            <wp:extent cx="2098040" cy="1737995"/>
            <wp:effectExtent l="0" t="0" r="0" b="0"/>
            <wp:wrapThrough wrapText="bothSides">
              <wp:wrapPolygon edited="0">
                <wp:start x="0" y="0"/>
                <wp:lineTo x="0" y="21308"/>
                <wp:lineTo x="21378" y="21308"/>
                <wp:lineTo x="2137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703" w:rsidRPr="000B0703">
        <w:rPr>
          <w:b/>
          <w:bCs/>
          <w:color w:val="70AD47" w:themeColor="accent6"/>
          <w:sz w:val="32"/>
          <w:szCs w:val="28"/>
        </w:rPr>
        <w:t xml:space="preserve">Drodzy </w:t>
      </w:r>
      <w:r w:rsidR="00AE22D6" w:rsidRPr="000B0703">
        <w:rPr>
          <w:b/>
          <w:bCs/>
          <w:color w:val="70AD47" w:themeColor="accent6"/>
          <w:sz w:val="32"/>
          <w:szCs w:val="28"/>
        </w:rPr>
        <w:t>Uczniowie,</w:t>
      </w:r>
    </w:p>
    <w:p w14:paraId="4B316A14" w14:textId="7E6E16A7" w:rsidR="000B0703" w:rsidRDefault="00AE22D6">
      <w:pPr>
        <w:rPr>
          <w:b/>
          <w:bCs/>
          <w:sz w:val="32"/>
          <w:szCs w:val="28"/>
        </w:rPr>
      </w:pPr>
      <w:r w:rsidRPr="000B0703">
        <w:rPr>
          <w:b/>
          <w:bCs/>
          <w:sz w:val="32"/>
          <w:szCs w:val="28"/>
        </w:rPr>
        <w:t>Zapraszamy do wzięcia udziału</w:t>
      </w:r>
    </w:p>
    <w:p w14:paraId="49FB0DD7" w14:textId="41BF6884" w:rsidR="000B0703" w:rsidRDefault="00AE22D6">
      <w:pPr>
        <w:rPr>
          <w:b/>
          <w:bCs/>
          <w:sz w:val="32"/>
          <w:szCs w:val="28"/>
        </w:rPr>
      </w:pPr>
      <w:r w:rsidRPr="000B0703">
        <w:rPr>
          <w:b/>
          <w:bCs/>
          <w:sz w:val="32"/>
          <w:szCs w:val="28"/>
        </w:rPr>
        <w:t>w konkursie plastycznym</w:t>
      </w:r>
      <w:r w:rsidR="000B0703" w:rsidRPr="000B0703">
        <w:rPr>
          <w:b/>
          <w:bCs/>
          <w:sz w:val="32"/>
          <w:szCs w:val="28"/>
        </w:rPr>
        <w:t xml:space="preserve"> </w:t>
      </w:r>
      <w:r w:rsidRPr="00AE22D6">
        <w:rPr>
          <w:b/>
          <w:bCs/>
          <w:sz w:val="32"/>
          <w:szCs w:val="28"/>
        </w:rPr>
        <w:t xml:space="preserve">z okazji </w:t>
      </w:r>
    </w:p>
    <w:p w14:paraId="327B843D" w14:textId="1549C443" w:rsidR="000B0703" w:rsidRPr="00C960F4" w:rsidRDefault="00AE22D6">
      <w:pPr>
        <w:rPr>
          <w:b/>
          <w:bCs/>
          <w:i/>
          <w:iCs/>
          <w:color w:val="BF8F00" w:themeColor="accent4" w:themeShade="BF"/>
          <w:sz w:val="36"/>
          <w:szCs w:val="32"/>
          <w:u w:val="single"/>
        </w:rPr>
      </w:pPr>
      <w:r w:rsidRPr="00C960F4">
        <w:rPr>
          <w:b/>
          <w:bCs/>
          <w:i/>
          <w:iCs/>
          <w:color w:val="BF8F00" w:themeColor="accent4" w:themeShade="BF"/>
          <w:sz w:val="36"/>
          <w:szCs w:val="32"/>
          <w:u w:val="single"/>
        </w:rPr>
        <w:t>100-lecia III powstania śląskiego</w:t>
      </w:r>
    </w:p>
    <w:p w14:paraId="5318276E" w14:textId="478CD36E" w:rsidR="00AE22D6" w:rsidRDefault="00AE22D6">
      <w:pPr>
        <w:rPr>
          <w:b/>
          <w:bCs/>
          <w:sz w:val="32"/>
          <w:szCs w:val="28"/>
        </w:rPr>
      </w:pPr>
      <w:r w:rsidRPr="00AE22D6">
        <w:rPr>
          <w:b/>
          <w:bCs/>
          <w:sz w:val="32"/>
          <w:szCs w:val="28"/>
        </w:rPr>
        <w:t>(1921</w:t>
      </w:r>
      <w:r>
        <w:rPr>
          <w:b/>
          <w:bCs/>
          <w:sz w:val="32"/>
          <w:szCs w:val="28"/>
        </w:rPr>
        <w:t>-</w:t>
      </w:r>
      <w:r w:rsidRPr="00AE22D6">
        <w:rPr>
          <w:b/>
          <w:bCs/>
          <w:sz w:val="32"/>
          <w:szCs w:val="28"/>
        </w:rPr>
        <w:t>2021)</w:t>
      </w:r>
    </w:p>
    <w:p w14:paraId="70B50EFF" w14:textId="6D0D530E" w:rsidR="00AE22D6" w:rsidRDefault="00AE22D6">
      <w:pPr>
        <w:rPr>
          <w:b/>
          <w:bCs/>
          <w:sz w:val="32"/>
          <w:szCs w:val="28"/>
        </w:rPr>
      </w:pPr>
    </w:p>
    <w:p w14:paraId="7CE9B1DB" w14:textId="24B1B9A0" w:rsidR="00AE22D6" w:rsidRPr="00AE22D6" w:rsidRDefault="00AE22D6" w:rsidP="00AE22D6">
      <w:pPr>
        <w:pStyle w:val="Akapitzlist"/>
        <w:numPr>
          <w:ilvl w:val="0"/>
          <w:numId w:val="2"/>
        </w:numPr>
        <w:rPr>
          <w:b/>
          <w:bCs/>
          <w:sz w:val="32"/>
          <w:szCs w:val="28"/>
        </w:rPr>
      </w:pPr>
      <w:r w:rsidRPr="00AE22D6">
        <w:rPr>
          <w:b/>
          <w:bCs/>
          <w:sz w:val="32"/>
          <w:szCs w:val="28"/>
        </w:rPr>
        <w:t>konkurs dla klas od I do VII</w:t>
      </w:r>
    </w:p>
    <w:p w14:paraId="608EBD57" w14:textId="0DA1F09D" w:rsidR="00AE22D6" w:rsidRDefault="00AE22D6">
      <w:pPr>
        <w:rPr>
          <w:sz w:val="32"/>
          <w:szCs w:val="28"/>
        </w:rPr>
      </w:pPr>
      <w:r>
        <w:rPr>
          <w:sz w:val="32"/>
          <w:szCs w:val="28"/>
        </w:rPr>
        <w:t>w dwóch kategoriach wiekowych (I-III i IV-VII)</w:t>
      </w:r>
      <w:r w:rsidR="00CA7FC1">
        <w:rPr>
          <w:sz w:val="32"/>
          <w:szCs w:val="28"/>
        </w:rPr>
        <w:t>,</w:t>
      </w:r>
    </w:p>
    <w:p w14:paraId="550467CF" w14:textId="1B0B743E" w:rsidR="00AE22D6" w:rsidRPr="008F685C" w:rsidRDefault="008F685C" w:rsidP="00AE22D6">
      <w:pPr>
        <w:pStyle w:val="Akapitzlist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2"/>
          <w:szCs w:val="28"/>
        </w:rPr>
        <w:t xml:space="preserve">konkurs </w:t>
      </w:r>
      <w:r w:rsidR="00AE22D6" w:rsidRPr="00AE22D6">
        <w:rPr>
          <w:b/>
          <w:bCs/>
          <w:sz w:val="32"/>
          <w:szCs w:val="28"/>
        </w:rPr>
        <w:t>trwa od 20 kwietnia do 4 czerwca</w:t>
      </w:r>
      <w:r w:rsidR="00AE22D6">
        <w:rPr>
          <w:b/>
          <w:bCs/>
          <w:sz w:val="32"/>
          <w:szCs w:val="28"/>
        </w:rPr>
        <w:t xml:space="preserve"> </w:t>
      </w:r>
      <w:r w:rsidRPr="008F685C">
        <w:rPr>
          <w:b/>
          <w:bCs/>
          <w:sz w:val="30"/>
          <w:szCs w:val="30"/>
        </w:rPr>
        <w:t>(</w:t>
      </w:r>
      <w:r w:rsidRPr="00292A68">
        <w:rPr>
          <w:b/>
          <w:bCs/>
          <w:i/>
          <w:iCs/>
          <w:sz w:val="28"/>
          <w:szCs w:val="28"/>
        </w:rPr>
        <w:t>04.06.2021- ostatni termin składania prac</w:t>
      </w:r>
      <w:r w:rsidRPr="008F685C">
        <w:rPr>
          <w:sz w:val="30"/>
          <w:szCs w:val="30"/>
        </w:rPr>
        <w:t xml:space="preserve"> – SP8, </w:t>
      </w:r>
      <w:r w:rsidRPr="003B7E3C">
        <w:rPr>
          <w:b/>
          <w:bCs/>
          <w:i/>
          <w:iCs/>
          <w:sz w:val="28"/>
          <w:szCs w:val="28"/>
        </w:rPr>
        <w:t xml:space="preserve">dolny hol – </w:t>
      </w:r>
      <w:r w:rsidR="00CA7FC1" w:rsidRPr="003B7E3C">
        <w:rPr>
          <w:b/>
          <w:bCs/>
          <w:i/>
          <w:iCs/>
          <w:sz w:val="28"/>
          <w:szCs w:val="28"/>
        </w:rPr>
        <w:t>pojemnik</w:t>
      </w:r>
      <w:r w:rsidR="003B7E3C" w:rsidRPr="003B7E3C">
        <w:rPr>
          <w:b/>
          <w:bCs/>
          <w:i/>
          <w:iCs/>
          <w:sz w:val="28"/>
          <w:szCs w:val="28"/>
        </w:rPr>
        <w:t xml:space="preserve"> </w:t>
      </w:r>
      <w:r w:rsidRPr="003B7E3C">
        <w:rPr>
          <w:b/>
          <w:bCs/>
          <w:i/>
          <w:iCs/>
          <w:sz w:val="28"/>
          <w:szCs w:val="28"/>
        </w:rPr>
        <w:t>„III powstanie-konkurs”</w:t>
      </w:r>
      <w:r w:rsidRPr="008F685C">
        <w:rPr>
          <w:sz w:val="30"/>
          <w:szCs w:val="30"/>
        </w:rPr>
        <w:t>)</w:t>
      </w:r>
      <w:r w:rsidR="00CA7FC1">
        <w:rPr>
          <w:sz w:val="30"/>
          <w:szCs w:val="30"/>
        </w:rPr>
        <w:t>,</w:t>
      </w:r>
    </w:p>
    <w:p w14:paraId="3C71D62B" w14:textId="1D702A41" w:rsidR="00AE22D6" w:rsidRPr="00A55269" w:rsidRDefault="00A55269" w:rsidP="00AE22D6">
      <w:pPr>
        <w:pStyle w:val="Akapitzlist"/>
        <w:numPr>
          <w:ilvl w:val="0"/>
          <w:numId w:val="2"/>
        </w:numPr>
        <w:rPr>
          <w:b/>
          <w:bCs/>
          <w:color w:val="BF8F00" w:themeColor="accent4" w:themeShade="BF"/>
          <w:sz w:val="32"/>
          <w:szCs w:val="28"/>
        </w:rPr>
      </w:pPr>
      <w:r w:rsidRPr="00A55269">
        <w:rPr>
          <w:b/>
          <w:bCs/>
          <w:color w:val="BF8F00" w:themeColor="accent4" w:themeShade="BF"/>
          <w:sz w:val="32"/>
          <w:szCs w:val="28"/>
        </w:rPr>
        <w:t xml:space="preserve">celem konkursu jest przygotowanie </w:t>
      </w:r>
      <w:r w:rsidRPr="008F685C">
        <w:rPr>
          <w:b/>
          <w:bCs/>
          <w:color w:val="BF8F00" w:themeColor="accent4" w:themeShade="BF"/>
          <w:sz w:val="36"/>
          <w:szCs w:val="32"/>
          <w:u w:val="single"/>
        </w:rPr>
        <w:t>pracy plastycznej</w:t>
      </w:r>
    </w:p>
    <w:p w14:paraId="55AC7DE9" w14:textId="29EFF62B" w:rsidR="00AE22D6" w:rsidRDefault="00A55269" w:rsidP="00A55269">
      <w:pPr>
        <w:ind w:left="360"/>
        <w:rPr>
          <w:sz w:val="32"/>
          <w:szCs w:val="28"/>
        </w:rPr>
      </w:pPr>
      <w:r>
        <w:rPr>
          <w:sz w:val="32"/>
          <w:szCs w:val="28"/>
        </w:rPr>
        <w:t xml:space="preserve">(klasy 1-3 – </w:t>
      </w:r>
      <w:r w:rsidRPr="000B0703">
        <w:rPr>
          <w:b/>
          <w:bCs/>
          <w:i/>
          <w:iCs/>
          <w:color w:val="70AD47" w:themeColor="accent6"/>
          <w:sz w:val="32"/>
          <w:szCs w:val="28"/>
        </w:rPr>
        <w:t>forma dowolna</w:t>
      </w:r>
      <w:r>
        <w:rPr>
          <w:sz w:val="32"/>
          <w:szCs w:val="28"/>
        </w:rPr>
        <w:t xml:space="preserve">, klasy 4-7 – </w:t>
      </w:r>
      <w:r w:rsidRPr="000B0703">
        <w:rPr>
          <w:b/>
          <w:bCs/>
          <w:i/>
          <w:iCs/>
          <w:color w:val="70AD47" w:themeColor="accent6"/>
          <w:sz w:val="32"/>
          <w:szCs w:val="28"/>
        </w:rPr>
        <w:t>w formie plakatu</w:t>
      </w:r>
      <w:r w:rsidRPr="000B0703">
        <w:rPr>
          <w:color w:val="70AD47" w:themeColor="accent6"/>
          <w:sz w:val="32"/>
          <w:szCs w:val="28"/>
        </w:rPr>
        <w:t xml:space="preserve"> </w:t>
      </w:r>
      <w:r>
        <w:rPr>
          <w:sz w:val="32"/>
          <w:szCs w:val="28"/>
        </w:rPr>
        <w:t>–</w:t>
      </w:r>
    </w:p>
    <w:p w14:paraId="347BA1B4" w14:textId="6BA1351E" w:rsidR="00A55269" w:rsidRDefault="00A55269" w:rsidP="00A55269">
      <w:pPr>
        <w:ind w:left="360"/>
        <w:rPr>
          <w:b/>
          <w:bCs/>
          <w:color w:val="000000" w:themeColor="text1"/>
          <w:sz w:val="32"/>
          <w:szCs w:val="28"/>
        </w:rPr>
      </w:pPr>
      <w:r w:rsidRPr="00A55269">
        <w:rPr>
          <w:b/>
          <w:bCs/>
          <w:color w:val="000000" w:themeColor="text1"/>
          <w:sz w:val="32"/>
          <w:szCs w:val="28"/>
        </w:rPr>
        <w:t>Upamiętniającej Powstanie i Powstańców roku 1921</w:t>
      </w:r>
      <w:r>
        <w:rPr>
          <w:b/>
          <w:bCs/>
          <w:color w:val="000000" w:themeColor="text1"/>
          <w:sz w:val="32"/>
          <w:szCs w:val="28"/>
        </w:rPr>
        <w:t>.</w:t>
      </w:r>
    </w:p>
    <w:p w14:paraId="227F9F49" w14:textId="150E6FD7" w:rsidR="00A55269" w:rsidRDefault="00A55269" w:rsidP="00A55269">
      <w:pPr>
        <w:ind w:left="360"/>
        <w:rPr>
          <w:b/>
          <w:bCs/>
          <w:color w:val="000000" w:themeColor="text1"/>
          <w:sz w:val="32"/>
          <w:szCs w:val="28"/>
        </w:rPr>
      </w:pPr>
    </w:p>
    <w:p w14:paraId="65E5470C" w14:textId="3412BF09" w:rsidR="00A55269" w:rsidRDefault="008F685C" w:rsidP="00A55269">
      <w:pPr>
        <w:ind w:left="360"/>
        <w:rPr>
          <w:b/>
          <w:bCs/>
          <w:color w:val="000000" w:themeColor="text1"/>
          <w:sz w:val="32"/>
          <w:szCs w:val="28"/>
        </w:rPr>
      </w:pPr>
      <w:r>
        <w:rPr>
          <w:rFonts w:eastAsia="SimSun"/>
          <w:noProof/>
        </w:rPr>
        <w:drawing>
          <wp:anchor distT="0" distB="0" distL="114300" distR="114300" simplePos="0" relativeHeight="251658240" behindDoc="0" locked="0" layoutInCell="1" allowOverlap="1" wp14:anchorId="0CB2B059" wp14:editId="751FEEBE">
            <wp:simplePos x="0" y="0"/>
            <wp:positionH relativeFrom="column">
              <wp:posOffset>-354330</wp:posOffset>
            </wp:positionH>
            <wp:positionV relativeFrom="paragraph">
              <wp:posOffset>302895</wp:posOffset>
            </wp:positionV>
            <wp:extent cx="1103630" cy="110363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269">
        <w:rPr>
          <w:b/>
          <w:bCs/>
          <w:color w:val="000000" w:themeColor="text1"/>
          <w:sz w:val="32"/>
          <w:szCs w:val="28"/>
        </w:rPr>
        <w:t xml:space="preserve">Organizatorem i sponsorem nagród </w:t>
      </w:r>
      <w:r>
        <w:rPr>
          <w:b/>
          <w:bCs/>
          <w:color w:val="000000" w:themeColor="text1"/>
          <w:sz w:val="32"/>
          <w:szCs w:val="28"/>
        </w:rPr>
        <w:t>jest</w:t>
      </w:r>
    </w:p>
    <w:p w14:paraId="3E240C04" w14:textId="184F894A" w:rsidR="008F685C" w:rsidRPr="008F685C" w:rsidRDefault="008F685C" w:rsidP="008F685C">
      <w:pPr>
        <w:pStyle w:val="Nagwek2"/>
        <w:spacing w:line="360" w:lineRule="auto"/>
        <w:jc w:val="left"/>
        <w:rPr>
          <w:rFonts w:eastAsia="SimSun"/>
          <w:b/>
          <w:color w:val="00B050"/>
          <w:szCs w:val="28"/>
        </w:rPr>
      </w:pPr>
      <w:r>
        <w:rPr>
          <w:rFonts w:eastAsia="SimSun"/>
          <w:b/>
          <w:color w:val="00B050"/>
          <w:szCs w:val="28"/>
        </w:rPr>
        <w:t xml:space="preserve">      </w:t>
      </w:r>
      <w:r w:rsidRPr="008F685C">
        <w:rPr>
          <w:rFonts w:eastAsia="SimSun"/>
          <w:b/>
          <w:color w:val="00B050"/>
          <w:szCs w:val="28"/>
        </w:rPr>
        <w:t>Z W I Ą Z E K  O F I C E R Ó W  R E Z E R W Y</w:t>
      </w:r>
    </w:p>
    <w:p w14:paraId="07EDCC73" w14:textId="08AEFA9B" w:rsidR="008F685C" w:rsidRPr="008F685C" w:rsidRDefault="008F685C" w:rsidP="008F685C">
      <w:pPr>
        <w:pStyle w:val="Nagwek3"/>
        <w:spacing w:line="360" w:lineRule="auto"/>
        <w:jc w:val="left"/>
        <w:rPr>
          <w:rFonts w:eastAsia="SimSun"/>
          <w:b/>
          <w:color w:val="00B050"/>
          <w:szCs w:val="28"/>
        </w:rPr>
      </w:pPr>
      <w:r>
        <w:rPr>
          <w:rFonts w:eastAsia="SimSun"/>
          <w:b/>
          <w:color w:val="00B050"/>
          <w:szCs w:val="28"/>
        </w:rPr>
        <w:t xml:space="preserve">       </w:t>
      </w:r>
      <w:r w:rsidRPr="008F685C">
        <w:rPr>
          <w:rFonts w:eastAsia="SimSun"/>
          <w:b/>
          <w:color w:val="00B050"/>
          <w:szCs w:val="28"/>
        </w:rPr>
        <w:t>R Z E C Z Y P O S P O L I T E J  P O L S K I E J</w:t>
      </w:r>
    </w:p>
    <w:p w14:paraId="62192D66" w14:textId="77777777" w:rsidR="008F685C" w:rsidRPr="00A55269" w:rsidRDefault="008F685C" w:rsidP="00A55269">
      <w:pPr>
        <w:ind w:left="360"/>
        <w:rPr>
          <w:b/>
          <w:bCs/>
          <w:color w:val="000000" w:themeColor="text1"/>
          <w:sz w:val="32"/>
          <w:szCs w:val="28"/>
        </w:rPr>
      </w:pPr>
    </w:p>
    <w:sectPr w:rsidR="008F685C" w:rsidRPr="00A5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4C24"/>
    <w:multiLevelType w:val="hybridMultilevel"/>
    <w:tmpl w:val="E6FABE82"/>
    <w:lvl w:ilvl="0" w:tplc="773CAFE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7A78"/>
    <w:multiLevelType w:val="hybridMultilevel"/>
    <w:tmpl w:val="F81290D6"/>
    <w:lvl w:ilvl="0" w:tplc="72988D8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D6"/>
    <w:rsid w:val="000B0703"/>
    <w:rsid w:val="00292A68"/>
    <w:rsid w:val="003B7E3C"/>
    <w:rsid w:val="008F685C"/>
    <w:rsid w:val="00A55269"/>
    <w:rsid w:val="00AE22D6"/>
    <w:rsid w:val="00C55D38"/>
    <w:rsid w:val="00C960F4"/>
    <w:rsid w:val="00CA7FC1"/>
    <w:rsid w:val="00E3650D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B03"/>
  <w15:chartTrackingRefBased/>
  <w15:docId w15:val="{EB16D92C-92F4-4410-8EDA-5A42503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D5"/>
    <w:pPr>
      <w:spacing w:after="0" w:line="288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5C"/>
    <w:pPr>
      <w:keepNext/>
      <w:suppressAutoHyphens/>
      <w:autoSpaceDN w:val="0"/>
      <w:spacing w:after="200" w:line="276" w:lineRule="auto"/>
      <w:jc w:val="center"/>
      <w:outlineLvl w:val="1"/>
    </w:pPr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85C"/>
    <w:pPr>
      <w:keepNext/>
      <w:suppressAutoHyphens/>
      <w:autoSpaceDN w:val="0"/>
      <w:spacing w:after="200" w:line="276" w:lineRule="auto"/>
      <w:ind w:left="360"/>
      <w:jc w:val="center"/>
      <w:outlineLvl w:val="2"/>
    </w:pPr>
    <w:rPr>
      <w:rFonts w:ascii="Times New Roman" w:eastAsia="Times New Roman" w:hAnsi="Times New Roman" w:cs="Mangal"/>
      <w:color w:val="99CC00"/>
      <w:kern w:val="3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5C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85C"/>
    <w:rPr>
      <w:rFonts w:ascii="Times New Roman" w:eastAsia="Times New Roman" w:hAnsi="Times New Roman" w:cs="Mangal"/>
      <w:color w:val="99CC00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Migdał</dc:creator>
  <cp:keywords/>
  <dc:description/>
  <cp:lastModifiedBy>Łukasz Migdał</cp:lastModifiedBy>
  <cp:revision>4</cp:revision>
  <dcterms:created xsi:type="dcterms:W3CDTF">2021-04-11T10:52:00Z</dcterms:created>
  <dcterms:modified xsi:type="dcterms:W3CDTF">2021-04-13T06:09:00Z</dcterms:modified>
</cp:coreProperties>
</file>